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8E2" w:rsidRPr="00D318DC" w:rsidRDefault="001218E2" w:rsidP="001218E2">
      <w:pPr>
        <w:spacing w:line="340" w:lineRule="exact"/>
        <w:rPr>
          <w:rFonts w:ascii="Times New Roman" w:eastAsia="新細明體" w:hAnsi="Times New Roman" w:cs="Times New Roman"/>
          <w:b/>
          <w:szCs w:val="24"/>
        </w:rPr>
      </w:pPr>
      <w:r w:rsidRPr="00D318DC">
        <w:rPr>
          <w:rFonts w:ascii="Times New Roman" w:eastAsia="新細明體" w:hAnsi="Times New Roman" w:cs="Times New Roman" w:hint="eastAsia"/>
          <w:b/>
          <w:szCs w:val="24"/>
        </w:rPr>
        <w:t>U9</w:t>
      </w:r>
    </w:p>
    <w:p w:rsidR="001218E2" w:rsidRPr="00D318DC" w:rsidRDefault="001218E2" w:rsidP="001218E2">
      <w:pPr>
        <w:spacing w:beforeLines="50" w:before="180" w:afterLines="50" w:after="180" w:line="340" w:lineRule="exact"/>
        <w:rPr>
          <w:rFonts w:ascii="Times New Roman" w:eastAsia="新細明體" w:hAnsi="Times New Roman" w:cs="Times New Roman"/>
          <w:b/>
          <w:bCs/>
          <w:color w:val="0000FF"/>
          <w:w w:val="200"/>
          <w:szCs w:val="24"/>
        </w:rPr>
      </w:pPr>
      <w:r w:rsidRPr="00D318DC">
        <w:rPr>
          <w:rFonts w:ascii="Times New Roman" w:eastAsia="新細明體" w:hAnsi="Times New Roman" w:cs="Times New Roman"/>
          <w:b/>
          <w:bCs/>
          <w:color w:val="0000FF"/>
          <w:w w:val="200"/>
          <w:szCs w:val="24"/>
        </w:rPr>
        <w:t>High</w:t>
      </w:r>
    </w:p>
    <w:p w:rsidR="001218E2" w:rsidRPr="00D318DC" w:rsidRDefault="001218E2" w:rsidP="001218E2">
      <w:pPr>
        <w:ind w:left="720" w:hanging="720"/>
        <w:rPr>
          <w:rFonts w:ascii="Times New Roman" w:eastAsia="新細明體" w:hAnsi="Times New Roman" w:cs="Times New Roman"/>
          <w:b/>
          <w:szCs w:val="24"/>
        </w:rPr>
      </w:pPr>
      <w:r w:rsidRPr="00D318DC">
        <w:rPr>
          <w:rFonts w:ascii="Times New Roman" w:eastAsia="新細明體" w:hAnsi="Times New Roman" w:cs="Times New Roman"/>
          <w:b/>
          <w:szCs w:val="24"/>
        </w:rPr>
        <w:t>A Look into Hospital Life: Why We Love Medical Dramas</w:t>
      </w:r>
    </w:p>
    <w:p w:rsidR="001218E2" w:rsidRPr="009E3777" w:rsidRDefault="009E3777" w:rsidP="009E3777">
      <w:pPr>
        <w:rPr>
          <w:b/>
        </w:rPr>
      </w:pPr>
      <w:r w:rsidRPr="009E3777">
        <w:rPr>
          <w:rFonts w:hint="eastAsia"/>
          <w:b/>
        </w:rPr>
        <w:t>熬夜也要追！「醫療劇」讓人欲罷不能的</w:t>
      </w:r>
      <w:proofErr w:type="gramStart"/>
      <w:r w:rsidRPr="009E3777">
        <w:rPr>
          <w:rFonts w:hint="eastAsia"/>
          <w:b/>
        </w:rPr>
        <w:t>祕</w:t>
      </w:r>
      <w:proofErr w:type="gramEnd"/>
      <w:r w:rsidRPr="009E3777">
        <w:rPr>
          <w:rFonts w:hint="eastAsia"/>
          <w:b/>
        </w:rPr>
        <w:t>密</w:t>
      </w:r>
    </w:p>
    <w:p w:rsidR="009E3777" w:rsidRPr="009E3777" w:rsidRDefault="009E3777" w:rsidP="001218E2"/>
    <w:p w:rsidR="001218E2" w:rsidRPr="00D318DC" w:rsidRDefault="001218E2" w:rsidP="001218E2">
      <w:pPr>
        <w:pStyle w:val="Web"/>
        <w:spacing w:before="0" w:beforeAutospacing="0" w:after="0" w:afterAutospacing="0"/>
        <w:jc w:val="both"/>
        <w:rPr>
          <w:rFonts w:ascii="Times New Roman" w:hAnsi="Times New Roman" w:cs="Times New Roman"/>
          <w:u w:val="single"/>
        </w:rPr>
      </w:pPr>
      <w:r w:rsidRPr="00D318DC">
        <w:rPr>
          <w:rFonts w:ascii="Times New Roman" w:hAnsi="Times New Roman" w:cs="Times New Roman" w:hint="eastAsia"/>
          <w:u w:val="single"/>
        </w:rPr>
        <w:t>Mar. 26</w:t>
      </w:r>
    </w:p>
    <w:p w:rsidR="001218E2" w:rsidRDefault="001218E2" w:rsidP="001218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讀之前想想看：你看過哪些關於醫院的電視節目？</w:t>
      </w:r>
    </w:p>
    <w:p w:rsidR="001218E2" w:rsidRDefault="001218E2" w:rsidP="001218E2"/>
    <w:p w:rsidR="001218E2" w:rsidRDefault="001218E2" w:rsidP="001218E2">
      <w:pPr>
        <w:ind w:firstLineChars="200" w:firstLine="480"/>
      </w:pPr>
      <w:r>
        <w:rPr>
          <w:rFonts w:hint="eastAsia"/>
        </w:rPr>
        <w:t>如《機智醫生生活》和《</w:t>
      </w:r>
      <w:r w:rsidRPr="009470A1">
        <w:rPr>
          <w:rFonts w:hint="eastAsia"/>
        </w:rPr>
        <w:t>車貞淑醫生</w:t>
      </w:r>
      <w:r>
        <w:rPr>
          <w:rFonts w:hint="eastAsia"/>
        </w:rPr>
        <w:t>》一類的醫療劇</w:t>
      </w:r>
      <w:r w:rsidRPr="00D972AB">
        <w:rPr>
          <w:rFonts w:hint="eastAsia"/>
        </w:rPr>
        <w:t>總</w:t>
      </w:r>
      <w:r>
        <w:rPr>
          <w:rFonts w:hint="eastAsia"/>
        </w:rPr>
        <w:t>會吸引</w:t>
      </w:r>
      <w:r w:rsidRPr="00D972AB">
        <w:rPr>
          <w:rFonts w:hint="eastAsia"/>
        </w:rPr>
        <w:t>觀眾</w:t>
      </w:r>
      <w:r>
        <w:rPr>
          <w:rFonts w:hint="eastAsia"/>
        </w:rPr>
        <w:t>觀看</w:t>
      </w:r>
      <w:r w:rsidRPr="00D972AB">
        <w:rPr>
          <w:rFonts w:hint="eastAsia"/>
        </w:rPr>
        <w:t>。</w:t>
      </w:r>
      <w:r>
        <w:rPr>
          <w:rFonts w:hint="eastAsia"/>
        </w:rPr>
        <w:t>你是否想過為什麼會這樣呢？這些影集提供觀眾了解醫院的機會。人們對於醫院發生的事情感到既好奇又害怕。這些影集解答了人們</w:t>
      </w:r>
      <w:r w:rsidRPr="00941041">
        <w:rPr>
          <w:rFonts w:hint="eastAsia"/>
        </w:rPr>
        <w:t>對醫生和護理師每日工作內容的疑問</w:t>
      </w:r>
      <w:r>
        <w:rPr>
          <w:rFonts w:hint="eastAsia"/>
        </w:rPr>
        <w:t>，包括病患照顧和大多數人從未見過或經歷過的手術。</w:t>
      </w:r>
    </w:p>
    <w:p w:rsidR="001218E2" w:rsidRPr="00941041" w:rsidRDefault="001218E2" w:rsidP="001218E2"/>
    <w:p w:rsidR="001218E2" w:rsidRDefault="007C1878" w:rsidP="001218E2">
      <w:pPr>
        <w:ind w:firstLineChars="200" w:firstLine="480"/>
      </w:pPr>
      <w:r>
        <w:rPr>
          <w:rFonts w:hint="eastAsia"/>
        </w:rPr>
        <w:t>這些影集時常探討像是生死等深奧的話題，</w:t>
      </w:r>
      <w:r w:rsidRPr="006F3804">
        <w:rPr>
          <w:rFonts w:hint="eastAsia"/>
        </w:rPr>
        <w:t>展現</w:t>
      </w:r>
      <w:r w:rsidR="001218E2" w:rsidRPr="00D972AB">
        <w:rPr>
          <w:rFonts w:hint="eastAsia"/>
        </w:rPr>
        <w:t>悲傷和快樂，</w:t>
      </w:r>
      <w:r w:rsidR="001218E2">
        <w:rPr>
          <w:rFonts w:hint="eastAsia"/>
        </w:rPr>
        <w:t>並經</w:t>
      </w:r>
      <w:bookmarkStart w:id="0" w:name="_GoBack"/>
      <w:bookmarkEnd w:id="0"/>
      <w:r w:rsidR="001218E2">
        <w:rPr>
          <w:rFonts w:hint="eastAsia"/>
        </w:rPr>
        <w:t>常觸動觀眾的心。隨著劇情發展，觀眾們的感受好似在搭乘雲霄飛車般起</w:t>
      </w:r>
      <w:proofErr w:type="gramStart"/>
      <w:r w:rsidR="001218E2">
        <w:rPr>
          <w:rFonts w:hint="eastAsia"/>
        </w:rPr>
        <w:t>起伏</w:t>
      </w:r>
      <w:proofErr w:type="gramEnd"/>
      <w:r w:rsidR="001218E2">
        <w:rPr>
          <w:rFonts w:hint="eastAsia"/>
        </w:rPr>
        <w:t>伏。</w:t>
      </w:r>
    </w:p>
    <w:p w:rsidR="001218E2" w:rsidRPr="005422ED" w:rsidRDefault="001218E2" w:rsidP="001218E2"/>
    <w:p w:rsidR="001218E2" w:rsidRPr="00D520F6" w:rsidRDefault="001218E2" w:rsidP="001218E2">
      <w:pPr>
        <w:ind w:firstLineChars="200" w:firstLine="480"/>
      </w:pPr>
      <w:r>
        <w:rPr>
          <w:rFonts w:hint="eastAsia"/>
        </w:rPr>
        <w:t>這就是人們喜愛醫療劇的原因。準備好你的零食，享受這些感人的影集吧！</w:t>
      </w:r>
    </w:p>
    <w:p w:rsidR="00160689" w:rsidRPr="001218E2" w:rsidRDefault="00160689"/>
    <w:sectPr w:rsidR="00160689" w:rsidRPr="001218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8E2"/>
    <w:rsid w:val="001218E2"/>
    <w:rsid w:val="00160689"/>
    <w:rsid w:val="006F3804"/>
    <w:rsid w:val="007C1878"/>
    <w:rsid w:val="009E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348610-E193-4E45-811D-BFE1D331C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8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1218E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4</cp:revision>
  <dcterms:created xsi:type="dcterms:W3CDTF">2024-11-25T07:39:00Z</dcterms:created>
  <dcterms:modified xsi:type="dcterms:W3CDTF">2024-12-23T03:30:00Z</dcterms:modified>
</cp:coreProperties>
</file>