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B9C63A" w14:textId="77777777" w:rsidR="009A61BD" w:rsidRPr="00D318DC" w:rsidRDefault="009A61BD" w:rsidP="00933943">
      <w:pPr>
        <w:spacing w:line="340" w:lineRule="exact"/>
        <w:rPr>
          <w:rFonts w:ascii="Times New Roman" w:eastAsia="新細明體" w:hAnsi="Times New Roman" w:cs="Times New Roman"/>
          <w:b/>
          <w:szCs w:val="24"/>
        </w:rPr>
      </w:pPr>
      <w:r w:rsidRPr="00D318DC">
        <w:rPr>
          <w:rFonts w:ascii="Times New Roman" w:eastAsia="新細明體" w:hAnsi="Times New Roman" w:cs="Times New Roman" w:hint="eastAsia"/>
          <w:b/>
          <w:szCs w:val="24"/>
        </w:rPr>
        <w:t>U9</w:t>
      </w:r>
    </w:p>
    <w:p w14:paraId="66F6A2A4" w14:textId="77777777" w:rsidR="009A61BD" w:rsidRPr="00D318DC" w:rsidRDefault="00C62801" w:rsidP="00933943">
      <w:pPr>
        <w:spacing w:beforeLines="50" w:before="180"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D318DC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High</w:t>
      </w:r>
    </w:p>
    <w:p w14:paraId="72133DAF" w14:textId="4DFFFD3D" w:rsidR="00C62801" w:rsidRPr="00D318DC" w:rsidRDefault="00823D1F" w:rsidP="00933943">
      <w:pPr>
        <w:spacing w:line="340" w:lineRule="exact"/>
        <w:ind w:left="720" w:hanging="720"/>
        <w:rPr>
          <w:rFonts w:ascii="Times New Roman" w:eastAsia="新細明體" w:hAnsi="Times New Roman" w:cs="Times New Roman"/>
          <w:b/>
          <w:szCs w:val="24"/>
        </w:rPr>
      </w:pPr>
      <w:r w:rsidRPr="00D318DC">
        <w:rPr>
          <w:rFonts w:ascii="Times New Roman" w:eastAsia="新細明體" w:hAnsi="Times New Roman" w:cs="Times New Roman"/>
          <w:b/>
          <w:szCs w:val="24"/>
        </w:rPr>
        <w:t>A Look into Hospital Life: Why We Love Medical Dramas</w:t>
      </w:r>
    </w:p>
    <w:p w14:paraId="3A9C35BF" w14:textId="77777777" w:rsidR="002A2F7F" w:rsidRPr="00D318DC" w:rsidRDefault="00C62801" w:rsidP="00933943">
      <w:pPr>
        <w:pStyle w:val="Web"/>
        <w:spacing w:before="0" w:beforeAutospacing="0" w:after="0" w:afterAutospacing="0" w:line="340" w:lineRule="exact"/>
        <w:jc w:val="both"/>
        <w:rPr>
          <w:rFonts w:ascii="Times New Roman" w:hAnsi="Times New Roman" w:cs="Times New Roman"/>
          <w:u w:val="single"/>
        </w:rPr>
      </w:pPr>
      <w:r w:rsidRPr="00D318DC">
        <w:rPr>
          <w:rFonts w:ascii="Times New Roman" w:hAnsi="Times New Roman" w:cs="Times New Roman" w:hint="eastAsia"/>
          <w:u w:val="single"/>
        </w:rPr>
        <w:t>Mar. 26</w:t>
      </w:r>
    </w:p>
    <w:p w14:paraId="54141DEC" w14:textId="3CA124BA" w:rsidR="00621507" w:rsidRPr="00D318DC" w:rsidRDefault="00621507" w:rsidP="00933943">
      <w:pPr>
        <w:pStyle w:val="Web"/>
        <w:spacing w:before="0" w:beforeAutospacing="0" w:after="0" w:afterAutospacing="0" w:line="340" w:lineRule="exact"/>
        <w:jc w:val="both"/>
        <w:rPr>
          <w:rFonts w:ascii="Times New Roman" w:hAnsi="Times New Roman" w:cs="Times New Roman"/>
          <w:b/>
          <w:bCs/>
          <w:color w:val="FF0000"/>
        </w:rPr>
      </w:pPr>
      <w:bookmarkStart w:id="0" w:name="_GoBack"/>
      <w:bookmarkEnd w:id="0"/>
      <w:r w:rsidRPr="00D318DC">
        <w:rPr>
          <w:rFonts w:ascii="Times New Roman" w:hAnsi="Times New Roman" w:cs="Times New Roman" w:hint="eastAsia"/>
          <w:b/>
          <w:bCs/>
          <w:color w:val="FF0000"/>
        </w:rPr>
        <w:t>Magic Box</w:t>
      </w:r>
      <w:r w:rsidRPr="00D318DC">
        <w:rPr>
          <w:rFonts w:ascii="Times New Roman" w:hAnsi="Times New Roman" w:cs="Times New Roman" w:hint="eastAsia"/>
          <w:b/>
          <w:bCs/>
          <w:color w:val="FF0000"/>
        </w:rPr>
        <w:t>：</w:t>
      </w:r>
    </w:p>
    <w:p w14:paraId="3982EB35" w14:textId="142BE7B8" w:rsidR="002B3B6F" w:rsidRDefault="0072661D" w:rsidP="00EB496B">
      <w:pPr>
        <w:pStyle w:val="Web"/>
        <w:numPr>
          <w:ilvl w:val="0"/>
          <w:numId w:val="1"/>
        </w:numPr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E83415">
        <w:rPr>
          <w:rFonts w:ascii="Times New Roman" w:hAnsi="Times New Roman" w:cs="Times New Roman" w:hint="eastAsia"/>
          <w:color w:val="FF0000"/>
        </w:rPr>
        <w:t>(</w:t>
      </w:r>
      <w:r w:rsidR="00757C2A" w:rsidRPr="00E83415">
        <w:rPr>
          <w:rFonts w:ascii="Times New Roman" w:hAnsi="Times New Roman" w:cs="Times New Roman" w:hint="eastAsia"/>
          <w:color w:val="FF0000"/>
        </w:rPr>
        <w:t>open</w:t>
      </w:r>
      <w:r w:rsidRPr="00E83415">
        <w:rPr>
          <w:rFonts w:ascii="Times New Roman" w:hAnsi="Times New Roman" w:cs="Times New Roman" w:hint="eastAsia"/>
          <w:color w:val="FF0000"/>
        </w:rPr>
        <w:t>)</w:t>
      </w:r>
      <w:r w:rsidR="00757C2A" w:rsidRPr="00E83415">
        <w:rPr>
          <w:rFonts w:ascii="Times New Roman" w:hAnsi="Times New Roman" w:cs="Times New Roman" w:hint="eastAsia"/>
          <w:color w:val="FF0000"/>
        </w:rPr>
        <w:t xml:space="preserve"> a window into</w:t>
      </w:r>
      <w:r w:rsidRPr="00E83415">
        <w:rPr>
          <w:rFonts w:ascii="Times New Roman" w:hAnsi="Times New Roman" w:cs="Times New Roman"/>
          <w:color w:val="FF0000"/>
        </w:rPr>
        <w:t>…</w:t>
      </w:r>
      <w:r w:rsidR="00757C2A" w:rsidRPr="007A69EE">
        <w:rPr>
          <w:rFonts w:ascii="Times New Roman" w:hAnsi="Times New Roman" w:cs="Times New Roman" w:hint="eastAsia"/>
        </w:rPr>
        <w:t xml:space="preserve"> (phr.)</w:t>
      </w:r>
      <w:r w:rsidRPr="007A69EE">
        <w:rPr>
          <w:rFonts w:ascii="Times New Roman" w:hAnsi="Times New Roman" w:cs="Times New Roman" w:hint="eastAsia"/>
        </w:rPr>
        <w:t>（提供）</w:t>
      </w:r>
      <w:r w:rsidR="00352E3E" w:rsidRPr="007A69EE">
        <w:rPr>
          <w:rFonts w:ascii="Times New Roman" w:hAnsi="Times New Roman" w:cs="Times New Roman" w:hint="eastAsia"/>
        </w:rPr>
        <w:t>了解</w:t>
      </w:r>
      <w:r w:rsidRPr="007A69EE">
        <w:rPr>
          <w:rFonts w:ascii="Times New Roman" w:hAnsi="Times New Roman" w:cs="Times New Roman" w:hint="eastAsia"/>
        </w:rPr>
        <w:t>…的機會</w:t>
      </w:r>
    </w:p>
    <w:p w14:paraId="2E46E92B" w14:textId="69E845AE" w:rsidR="00E83415" w:rsidRPr="006F3210" w:rsidRDefault="009B0936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6F3210">
        <w:rPr>
          <w:rFonts w:ascii="Times New Roman" w:hAnsi="Times New Roman" w:cs="Times New Roman"/>
        </w:rPr>
        <w:t xml:space="preserve">Talking with locals </w:t>
      </w:r>
      <w:r w:rsidRPr="006F3210">
        <w:rPr>
          <w:rFonts w:ascii="Times New Roman" w:hAnsi="Times New Roman" w:cs="Times New Roman"/>
          <w:b/>
        </w:rPr>
        <w:t>opens a window into</w:t>
      </w:r>
      <w:r w:rsidRPr="006F3210">
        <w:rPr>
          <w:rFonts w:ascii="Times New Roman" w:hAnsi="Times New Roman" w:cs="Times New Roman"/>
        </w:rPr>
        <w:t xml:space="preserve"> their culture.</w:t>
      </w:r>
    </w:p>
    <w:p w14:paraId="085EEB87" w14:textId="0EC60A31" w:rsidR="009B0936" w:rsidRDefault="009B0936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9B0936">
        <w:rPr>
          <w:rFonts w:ascii="Times New Roman" w:hAnsi="Times New Roman" w:cs="Times New Roman" w:hint="eastAsia"/>
        </w:rPr>
        <w:t>與當地人交談讓我們能夠了解他們</w:t>
      </w:r>
      <w:r w:rsidR="0015417A">
        <w:rPr>
          <w:rFonts w:ascii="Times New Roman" w:hAnsi="Times New Roman" w:cs="Times New Roman" w:hint="eastAsia"/>
        </w:rPr>
        <w:t>的</w:t>
      </w:r>
      <w:r w:rsidRPr="009B0936">
        <w:rPr>
          <w:rFonts w:ascii="Times New Roman" w:hAnsi="Times New Roman" w:cs="Times New Roman" w:hint="eastAsia"/>
        </w:rPr>
        <w:t>文化。</w:t>
      </w:r>
    </w:p>
    <w:p w14:paraId="716BF0D5" w14:textId="77777777" w:rsidR="00E83415" w:rsidRPr="007A69EE" w:rsidRDefault="00E83415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</w:p>
    <w:p w14:paraId="699E2BFC" w14:textId="2665B11E" w:rsidR="008A7526" w:rsidRDefault="008A7526" w:rsidP="00EB496B">
      <w:pPr>
        <w:pStyle w:val="Web"/>
        <w:numPr>
          <w:ilvl w:val="0"/>
          <w:numId w:val="1"/>
        </w:numPr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E83415">
        <w:rPr>
          <w:rFonts w:ascii="Times New Roman" w:hAnsi="Times New Roman" w:cs="Times New Roman" w:hint="eastAsia"/>
          <w:color w:val="FF0000"/>
        </w:rPr>
        <w:t>bring out</w:t>
      </w:r>
      <w:r w:rsidRPr="00D318DC">
        <w:rPr>
          <w:rFonts w:ascii="Times New Roman" w:hAnsi="Times New Roman" w:cs="Times New Roman" w:hint="eastAsia"/>
        </w:rPr>
        <w:t xml:space="preserve"> (phr.) </w:t>
      </w:r>
      <w:r w:rsidR="00632A2A" w:rsidRPr="00D318DC">
        <w:rPr>
          <w:rFonts w:ascii="Times New Roman" w:hAnsi="Times New Roman" w:cs="Times New Roman" w:hint="eastAsia"/>
        </w:rPr>
        <w:t>使</w:t>
      </w:r>
      <w:r w:rsidR="00176097">
        <w:rPr>
          <w:rFonts w:ascii="Times New Roman" w:hAnsi="Times New Roman" w:cs="Times New Roman" w:hint="eastAsia"/>
        </w:rPr>
        <w:t>展現</w:t>
      </w:r>
      <w:r w:rsidR="00632A2A" w:rsidRPr="00D318DC">
        <w:rPr>
          <w:rFonts w:ascii="Times New Roman" w:hAnsi="Times New Roman" w:cs="Times New Roman" w:hint="eastAsia"/>
        </w:rPr>
        <w:t>；</w:t>
      </w:r>
      <w:r w:rsidR="00C56E9C">
        <w:rPr>
          <w:rFonts w:ascii="Times New Roman" w:hAnsi="Times New Roman" w:cs="Times New Roman" w:hint="eastAsia"/>
        </w:rPr>
        <w:t>激發</w:t>
      </w:r>
    </w:p>
    <w:p w14:paraId="55030FE4" w14:textId="60776447" w:rsidR="00E83415" w:rsidRDefault="00951AFE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890296">
        <w:rPr>
          <w:rFonts w:cs="Times New Roman" w:hint="eastAsia"/>
          <w:color w:val="0070C0"/>
        </w:rPr>
        <w:t>＊</w:t>
      </w:r>
      <w:r w:rsidRPr="00890296">
        <w:rPr>
          <w:rFonts w:ascii="Times New Roman" w:hAnsi="Times New Roman" w:cs="Times New Roman" w:hint="eastAsia"/>
          <w:color w:val="0070C0"/>
        </w:rPr>
        <w:t xml:space="preserve">bring </w:t>
      </w:r>
      <w:r w:rsidRPr="00890296">
        <w:rPr>
          <w:rFonts w:ascii="Times New Roman" w:hAnsi="Times New Roman" w:cs="Times New Roman" w:hint="eastAsia"/>
          <w:color w:val="0070C0"/>
        </w:rPr>
        <w:t>的動詞三態為</w:t>
      </w:r>
      <w:r w:rsidRPr="00890296">
        <w:rPr>
          <w:rFonts w:ascii="Times New Roman" w:hAnsi="Times New Roman" w:cs="Times New Roman" w:hint="eastAsia"/>
          <w:color w:val="0070C0"/>
        </w:rPr>
        <w:t xml:space="preserve"> </w:t>
      </w:r>
      <w:r w:rsidRPr="00890296">
        <w:rPr>
          <w:rFonts w:ascii="Times New Roman" w:hAnsi="Times New Roman" w:cs="Times New Roman"/>
          <w:color w:val="0070C0"/>
        </w:rPr>
        <w:t>bring-brought-brought</w:t>
      </w:r>
      <w:r w:rsidRPr="00890296">
        <w:rPr>
          <w:rFonts w:ascii="Times New Roman" w:hAnsi="Times New Roman" w:cs="Times New Roman" w:hint="eastAsia"/>
          <w:color w:val="0070C0"/>
        </w:rPr>
        <w:t>。</w:t>
      </w:r>
    </w:p>
    <w:p w14:paraId="7FB22B4F" w14:textId="330BAD0E" w:rsidR="00C56E9C" w:rsidRPr="006F3210" w:rsidRDefault="00C56E9C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6F3210">
        <w:rPr>
          <w:rFonts w:ascii="Times New Roman" w:hAnsi="Times New Roman" w:cs="Times New Roman"/>
        </w:rPr>
        <w:t>nteresting games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can</w:t>
      </w:r>
      <w:r w:rsidRPr="006F3210">
        <w:rPr>
          <w:rFonts w:ascii="Times New Roman" w:hAnsi="Times New Roman" w:cs="Times New Roman"/>
        </w:rPr>
        <w:t xml:space="preserve"> </w:t>
      </w:r>
      <w:r w:rsidRPr="006F3210">
        <w:rPr>
          <w:rFonts w:ascii="Times New Roman" w:hAnsi="Times New Roman" w:cs="Times New Roman"/>
          <w:b/>
        </w:rPr>
        <w:t>bring out</w:t>
      </w:r>
      <w:r w:rsidRPr="006F32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students</w:t>
      </w:r>
      <w:r>
        <w:rPr>
          <w:rFonts w:ascii="Times New Roman" w:hAnsi="Times New Roman" w:cs="Times New Roman"/>
        </w:rPr>
        <w:t>’</w:t>
      </w:r>
      <w:r w:rsidRPr="006F3210">
        <w:rPr>
          <w:rFonts w:ascii="Times New Roman" w:hAnsi="Times New Roman" w:cs="Times New Roman"/>
        </w:rPr>
        <w:t xml:space="preserve"> joy </w:t>
      </w:r>
      <w:r w:rsidR="0064185E">
        <w:rPr>
          <w:rFonts w:ascii="Times New Roman" w:hAnsi="Times New Roman" w:cs="Times New Roman"/>
        </w:rPr>
        <w:t>for</w:t>
      </w:r>
      <w:r w:rsidR="0064185E" w:rsidRPr="006F3210">
        <w:rPr>
          <w:rFonts w:ascii="Times New Roman" w:hAnsi="Times New Roman" w:cs="Times New Roman"/>
        </w:rPr>
        <w:t xml:space="preserve"> </w:t>
      </w:r>
      <w:r w:rsidRPr="006F3210">
        <w:rPr>
          <w:rFonts w:ascii="Times New Roman" w:hAnsi="Times New Roman" w:cs="Times New Roman"/>
        </w:rPr>
        <w:t>learning.</w:t>
      </w:r>
    </w:p>
    <w:p w14:paraId="6C78E6A4" w14:textId="720D5A9B" w:rsidR="00D8039D" w:rsidRDefault="00D8039D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有趣的</w:t>
      </w:r>
      <w:r w:rsidRPr="00D8039D">
        <w:rPr>
          <w:rFonts w:ascii="Times New Roman" w:hAnsi="Times New Roman" w:cs="Times New Roman" w:hint="eastAsia"/>
        </w:rPr>
        <w:t>遊戲</w:t>
      </w:r>
      <w:r w:rsidR="00A50AFE">
        <w:rPr>
          <w:rFonts w:ascii="Times New Roman" w:hAnsi="Times New Roman" w:cs="Times New Roman" w:hint="eastAsia"/>
        </w:rPr>
        <w:t>能</w:t>
      </w:r>
      <w:r w:rsidRPr="00D8039D">
        <w:rPr>
          <w:rFonts w:ascii="Times New Roman" w:hAnsi="Times New Roman" w:cs="Times New Roman" w:hint="eastAsia"/>
        </w:rPr>
        <w:t>激發學生學習的</w:t>
      </w:r>
      <w:r w:rsidR="00002A7A">
        <w:rPr>
          <w:rFonts w:ascii="Times New Roman" w:hAnsi="Times New Roman" w:cs="Times New Roman" w:hint="eastAsia"/>
        </w:rPr>
        <w:t>樂趣</w:t>
      </w:r>
      <w:r w:rsidRPr="00D8039D">
        <w:rPr>
          <w:rFonts w:ascii="Times New Roman" w:hAnsi="Times New Roman" w:cs="Times New Roman" w:hint="eastAsia"/>
        </w:rPr>
        <w:t>。</w:t>
      </w:r>
    </w:p>
    <w:p w14:paraId="7185890C" w14:textId="77777777" w:rsidR="00E83415" w:rsidRPr="00D8039D" w:rsidRDefault="00E83415" w:rsidP="00EB496B">
      <w:pPr>
        <w:pStyle w:val="Web"/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</w:p>
    <w:p w14:paraId="0F4389F2" w14:textId="2D0FBFEA" w:rsidR="007A69EE" w:rsidRDefault="007A69EE" w:rsidP="00EB496B">
      <w:pPr>
        <w:pStyle w:val="Web"/>
        <w:numPr>
          <w:ilvl w:val="0"/>
          <w:numId w:val="1"/>
        </w:numPr>
        <w:spacing w:before="0" w:beforeAutospacing="0" w:after="0" w:afterAutospacing="0" w:line="360" w:lineRule="exact"/>
        <w:ind w:left="357"/>
        <w:jc w:val="both"/>
        <w:rPr>
          <w:rFonts w:ascii="Times New Roman" w:hAnsi="Times New Roman" w:cs="Times New Roman"/>
        </w:rPr>
      </w:pPr>
      <w:r w:rsidRPr="00E83415">
        <w:rPr>
          <w:rFonts w:ascii="Times New Roman" w:hAnsi="Times New Roman" w:cs="Times New Roman" w:hint="eastAsia"/>
          <w:color w:val="FF0000"/>
        </w:rPr>
        <w:t>現在分詞與過去分詞當作情緒形容詞</w:t>
      </w:r>
    </w:p>
    <w:p w14:paraId="53730805" w14:textId="77777777" w:rsidR="00890296" w:rsidRDefault="00890296" w:rsidP="00EB496B">
      <w:pPr>
        <w:spacing w:afterLines="50" w:after="180" w:line="360" w:lineRule="exact"/>
        <w:ind w:left="357"/>
        <w:jc w:val="both"/>
        <w:rPr>
          <w:rFonts w:ascii="Times New Roman" w:hAnsi="Times New Roman" w:cs="Times New Roman"/>
          <w:color w:val="0070C0"/>
        </w:rPr>
      </w:pPr>
      <w:r w:rsidRPr="00203B68">
        <w:rPr>
          <w:rFonts w:ascii="Times New Roman" w:hAnsi="Times New Roman" w:cs="Times New Roman" w:hint="eastAsia"/>
          <w:color w:val="0070C0"/>
        </w:rPr>
        <w:t>＊</w:t>
      </w:r>
      <w:r w:rsidRPr="00203B68">
        <w:rPr>
          <w:rFonts w:ascii="Times New Roman" w:hAnsi="Times New Roman" w:cs="Times New Roman"/>
          <w:color w:val="0070C0"/>
        </w:rPr>
        <w:t>分詞由動詞演變而來，可分為現在分詞（</w:t>
      </w:r>
      <w:r w:rsidRPr="00AB7B7C">
        <w:rPr>
          <w:rFonts w:ascii="Times New Roman" w:hAnsi="Times New Roman" w:cs="Times New Roman"/>
          <w:color w:val="0070C0"/>
        </w:rPr>
        <w:t>V-ing</w:t>
      </w:r>
      <w:r w:rsidRPr="00815D59">
        <w:rPr>
          <w:rFonts w:ascii="Times New Roman" w:hAnsi="Times New Roman" w:cs="Times New Roman"/>
          <w:color w:val="0070C0"/>
        </w:rPr>
        <w:t>）與過去分詞（</w:t>
      </w:r>
      <w:r w:rsidRPr="00AB7B7C">
        <w:rPr>
          <w:rFonts w:ascii="Times New Roman" w:hAnsi="Times New Roman" w:cs="Times New Roman"/>
          <w:color w:val="0070C0"/>
        </w:rPr>
        <w:t>p.p.</w:t>
      </w:r>
      <w:r w:rsidRPr="00203B68">
        <w:rPr>
          <w:rFonts w:ascii="Times New Roman" w:hAnsi="Times New Roman" w:cs="Times New Roman"/>
          <w:color w:val="0070C0"/>
        </w:rPr>
        <w:t>），兩者都可</w:t>
      </w:r>
      <w:r>
        <w:rPr>
          <w:rFonts w:ascii="Times New Roman" w:hAnsi="Times New Roman" w:cs="Times New Roman"/>
          <w:color w:val="0070C0"/>
        </w:rPr>
        <w:t>以</w:t>
      </w:r>
      <w:r w:rsidRPr="00203B68">
        <w:rPr>
          <w:rFonts w:ascii="Times New Roman" w:hAnsi="Times New Roman" w:cs="Times New Roman"/>
          <w:color w:val="0070C0"/>
        </w:rPr>
        <w:t>當形容詞使用。</w:t>
      </w:r>
    </w:p>
    <w:tbl>
      <w:tblPr>
        <w:tblW w:w="7390" w:type="dxa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2"/>
        <w:gridCol w:w="2410"/>
        <w:gridCol w:w="2268"/>
      </w:tblGrid>
      <w:tr w:rsidR="00890296" w:rsidRPr="00706BE1" w14:paraId="1523EA99" w14:textId="77777777" w:rsidTr="00DF0412">
        <w:trPr>
          <w:trHeight w:val="790"/>
        </w:trPr>
        <w:tc>
          <w:tcPr>
            <w:tcW w:w="2712" w:type="dxa"/>
            <w:tcBorders>
              <w:tl2br w:val="nil"/>
            </w:tcBorders>
            <w:shd w:val="clear" w:color="auto" w:fill="F2DBDB"/>
            <w:vAlign w:val="center"/>
          </w:tcPr>
          <w:p w14:paraId="04E81213" w14:textId="77777777" w:rsidR="00890296" w:rsidRPr="009A6DB5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情緒動詞</w:t>
            </w:r>
          </w:p>
        </w:tc>
        <w:tc>
          <w:tcPr>
            <w:tcW w:w="2410" w:type="dxa"/>
            <w:shd w:val="clear" w:color="auto" w:fill="F2DBDB"/>
            <w:vAlign w:val="center"/>
          </w:tcPr>
          <w:p w14:paraId="560A11E2" w14:textId="77777777" w:rsidR="00890296" w:rsidRPr="00706BE1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AB7B7C">
              <w:rPr>
                <w:rFonts w:ascii="Times New Roman" w:hAnsi="Times New Roman" w:cs="Times New Roman"/>
              </w:rPr>
              <w:t>V-ing</w:t>
            </w:r>
            <w:r w:rsidRPr="00815D59">
              <w:rPr>
                <w:rFonts w:ascii="Times New Roman" w:hAnsi="Times New Roman" w:cs="Times New Roman"/>
              </w:rPr>
              <w:t xml:space="preserve"> </w:t>
            </w:r>
            <w:r w:rsidRPr="0087040E">
              <w:rPr>
                <w:rFonts w:ascii="Times New Roman" w:hAnsi="Times New Roman" w:cs="Times New Roman"/>
              </w:rPr>
              <w:t>表示某人事物「令人覺得</w:t>
            </w:r>
            <w:r w:rsidRPr="00706BE1">
              <w:rPr>
                <w:rFonts w:ascii="Times New Roman" w:hAnsi="Times New Roman" w:cs="Times New Roman" w:hint="eastAsia"/>
              </w:rPr>
              <w:t>…</w:t>
            </w:r>
            <w:r w:rsidRPr="00706BE1">
              <w:rPr>
                <w:rFonts w:ascii="Times New Roman" w:hAnsi="Times New Roman" w:cs="Times New Roman"/>
              </w:rPr>
              <w:t>」</w:t>
            </w:r>
          </w:p>
        </w:tc>
        <w:tc>
          <w:tcPr>
            <w:tcW w:w="2268" w:type="dxa"/>
            <w:shd w:val="clear" w:color="auto" w:fill="F2DBDB"/>
            <w:vAlign w:val="center"/>
          </w:tcPr>
          <w:p w14:paraId="5B5CE0AB" w14:textId="77777777" w:rsidR="00890296" w:rsidRPr="00706BE1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AB7B7C">
              <w:rPr>
                <w:rFonts w:ascii="Times New Roman" w:hAnsi="Times New Roman" w:cs="Times New Roman"/>
              </w:rPr>
              <w:t>p.p.</w:t>
            </w:r>
            <w:r w:rsidRPr="00815D59">
              <w:rPr>
                <w:rFonts w:ascii="Times New Roman" w:hAnsi="Times New Roman" w:cs="Times New Roman"/>
              </w:rPr>
              <w:t xml:space="preserve"> </w:t>
            </w:r>
            <w:r w:rsidRPr="0087040E">
              <w:rPr>
                <w:rFonts w:ascii="Times New Roman" w:hAnsi="Times New Roman" w:cs="Times New Roman"/>
              </w:rPr>
              <w:t>表示某人事物「本身感到</w:t>
            </w:r>
            <w:r w:rsidRPr="00706BE1">
              <w:rPr>
                <w:rFonts w:ascii="Times New Roman" w:hAnsi="Times New Roman" w:cs="Times New Roman" w:hint="eastAsia"/>
              </w:rPr>
              <w:t>…</w:t>
            </w:r>
            <w:r w:rsidRPr="00706BE1">
              <w:rPr>
                <w:rFonts w:ascii="Times New Roman" w:hAnsi="Times New Roman" w:cs="Times New Roman"/>
              </w:rPr>
              <w:t>」</w:t>
            </w:r>
          </w:p>
        </w:tc>
      </w:tr>
      <w:tr w:rsidR="00890296" w:rsidRPr="007F3473" w14:paraId="5885FE99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1DEBA755" w14:textId="7C643DA8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touch </w:t>
            </w:r>
            <w:r>
              <w:rPr>
                <w:rFonts w:ascii="Times New Roman" w:hAnsi="Times New Roman" w:cs="Times New Roman" w:hint="eastAsia"/>
              </w:rPr>
              <w:t>使…感動</w:t>
            </w:r>
          </w:p>
        </w:tc>
        <w:tc>
          <w:tcPr>
            <w:tcW w:w="2410" w:type="dxa"/>
            <w:vAlign w:val="center"/>
          </w:tcPr>
          <w:p w14:paraId="747F20BF" w14:textId="5906AD0C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touching</w:t>
            </w:r>
          </w:p>
        </w:tc>
        <w:tc>
          <w:tcPr>
            <w:tcW w:w="2268" w:type="dxa"/>
            <w:vAlign w:val="center"/>
          </w:tcPr>
          <w:p w14:paraId="4C183A6B" w14:textId="70298F75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touched</w:t>
            </w:r>
          </w:p>
        </w:tc>
      </w:tr>
      <w:tr w:rsidR="00890296" w:rsidRPr="007F3473" w14:paraId="044230DF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6220CC5A" w14:textId="220D99A9" w:rsidR="00890296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</w:t>
            </w:r>
            <w:r>
              <w:rPr>
                <w:rFonts w:ascii="Times New Roman" w:hAnsi="Times New Roman" w:cs="Times New Roman"/>
              </w:rPr>
              <w:t xml:space="preserve">nterest </w:t>
            </w:r>
            <w:r>
              <w:rPr>
                <w:rFonts w:ascii="Times New Roman" w:hAnsi="Times New Roman" w:cs="Times New Roman" w:hint="eastAsia"/>
              </w:rPr>
              <w:t>使…感興趣</w:t>
            </w:r>
          </w:p>
        </w:tc>
        <w:tc>
          <w:tcPr>
            <w:tcW w:w="2410" w:type="dxa"/>
            <w:vAlign w:val="center"/>
          </w:tcPr>
          <w:p w14:paraId="1F4C7B27" w14:textId="125C7E23" w:rsidR="00890296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</w:t>
            </w:r>
            <w:r>
              <w:rPr>
                <w:rFonts w:ascii="Times New Roman" w:hAnsi="Times New Roman" w:cs="Times New Roman"/>
              </w:rPr>
              <w:t>nteresting</w:t>
            </w:r>
          </w:p>
        </w:tc>
        <w:tc>
          <w:tcPr>
            <w:tcW w:w="2268" w:type="dxa"/>
            <w:vAlign w:val="center"/>
          </w:tcPr>
          <w:p w14:paraId="541D5491" w14:textId="015FB86B" w:rsidR="00890296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interested</w:t>
            </w:r>
          </w:p>
        </w:tc>
      </w:tr>
      <w:tr w:rsidR="00890296" w:rsidRPr="007F3473" w14:paraId="37D55DFE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27852AB8" w14:textId="63E903E3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bore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使…感到無聊</w:t>
            </w:r>
          </w:p>
        </w:tc>
        <w:tc>
          <w:tcPr>
            <w:tcW w:w="2410" w:type="dxa"/>
            <w:vAlign w:val="center"/>
          </w:tcPr>
          <w:p w14:paraId="3AC4A757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boring</w:t>
            </w:r>
          </w:p>
        </w:tc>
        <w:tc>
          <w:tcPr>
            <w:tcW w:w="2268" w:type="dxa"/>
            <w:vAlign w:val="center"/>
          </w:tcPr>
          <w:p w14:paraId="25548DEC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bored</w:t>
            </w:r>
          </w:p>
        </w:tc>
      </w:tr>
      <w:tr w:rsidR="00890296" w:rsidRPr="007F3473" w14:paraId="4DEFB833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0F83A926" w14:textId="1AC5B9AE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tire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使…感到疲倦</w:t>
            </w:r>
          </w:p>
        </w:tc>
        <w:tc>
          <w:tcPr>
            <w:tcW w:w="2410" w:type="dxa"/>
            <w:vAlign w:val="center"/>
          </w:tcPr>
          <w:p w14:paraId="48FCE268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tiring</w:t>
            </w:r>
          </w:p>
        </w:tc>
        <w:tc>
          <w:tcPr>
            <w:tcW w:w="2268" w:type="dxa"/>
            <w:vAlign w:val="center"/>
          </w:tcPr>
          <w:p w14:paraId="28869430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tired</w:t>
            </w:r>
          </w:p>
        </w:tc>
      </w:tr>
      <w:tr w:rsidR="00890296" w:rsidRPr="007F3473" w14:paraId="785F068C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007A504D" w14:textId="1B436348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lastRenderedPageBreak/>
              <w:t>surprise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使…感到驚訝</w:t>
            </w:r>
          </w:p>
        </w:tc>
        <w:tc>
          <w:tcPr>
            <w:tcW w:w="2410" w:type="dxa"/>
            <w:vAlign w:val="center"/>
          </w:tcPr>
          <w:p w14:paraId="6F67504B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surprising</w:t>
            </w:r>
          </w:p>
        </w:tc>
        <w:tc>
          <w:tcPr>
            <w:tcW w:w="2268" w:type="dxa"/>
            <w:vAlign w:val="center"/>
          </w:tcPr>
          <w:p w14:paraId="69804189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 w:rsidRPr="007F3473">
              <w:rPr>
                <w:rFonts w:ascii="Times New Roman" w:hAnsi="Times New Roman" w:cs="Times New Roman"/>
              </w:rPr>
              <w:t>surprised</w:t>
            </w:r>
          </w:p>
        </w:tc>
      </w:tr>
      <w:tr w:rsidR="00890296" w:rsidRPr="007F3473" w14:paraId="1E6EFD0B" w14:textId="77777777" w:rsidTr="00DF0412">
        <w:trPr>
          <w:trHeight w:val="397"/>
        </w:trPr>
        <w:tc>
          <w:tcPr>
            <w:tcW w:w="2712" w:type="dxa"/>
            <w:vAlign w:val="center"/>
          </w:tcPr>
          <w:p w14:paraId="708B2AA2" w14:textId="1369B30D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xcite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使…感到興奮</w:t>
            </w:r>
          </w:p>
        </w:tc>
        <w:tc>
          <w:tcPr>
            <w:tcW w:w="2410" w:type="dxa"/>
            <w:vAlign w:val="center"/>
          </w:tcPr>
          <w:p w14:paraId="25EF79C5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xciting</w:t>
            </w:r>
          </w:p>
        </w:tc>
        <w:tc>
          <w:tcPr>
            <w:tcW w:w="2268" w:type="dxa"/>
            <w:vAlign w:val="center"/>
          </w:tcPr>
          <w:p w14:paraId="6F1F4A36" w14:textId="77777777" w:rsidR="00890296" w:rsidRPr="007F3473" w:rsidRDefault="00890296" w:rsidP="00A50A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</w:t>
            </w:r>
            <w:r>
              <w:rPr>
                <w:rFonts w:ascii="Times New Roman" w:hAnsi="Times New Roman" w:cs="Times New Roman"/>
              </w:rPr>
              <w:t>xcited</w:t>
            </w:r>
          </w:p>
        </w:tc>
      </w:tr>
    </w:tbl>
    <w:p w14:paraId="5EBA6022" w14:textId="2FF9F889" w:rsidR="00890296" w:rsidRPr="006F3210" w:rsidRDefault="006F3210" w:rsidP="00A50AFE">
      <w:pPr>
        <w:spacing w:beforeLines="50" w:before="180" w:line="360" w:lineRule="exact"/>
        <w:ind w:left="360"/>
        <w:jc w:val="both"/>
        <w:rPr>
          <w:rFonts w:ascii="Times New Roman" w:hAnsi="Times New Roman" w:cs="Times New Roman"/>
        </w:rPr>
      </w:pPr>
      <w:r>
        <w:rPr>
          <w:rFonts w:ascii="新細明體" w:eastAsia="新細明體" w:hAnsi="新細明體" w:cs="Times New Roman" w:hint="eastAsia"/>
        </w:rPr>
        <w:t>․</w:t>
      </w:r>
      <w:r w:rsidR="00890296" w:rsidRPr="006F3210">
        <w:rPr>
          <w:rFonts w:ascii="Times New Roman" w:hAnsi="Times New Roman" w:cs="Times New Roman"/>
        </w:rPr>
        <w:t xml:space="preserve">I don’t want to keep reading this </w:t>
      </w:r>
      <w:r w:rsidR="00890296" w:rsidRPr="006F3210">
        <w:rPr>
          <w:rFonts w:ascii="Times New Roman" w:hAnsi="Times New Roman" w:cs="Times New Roman"/>
          <w:b/>
        </w:rPr>
        <w:t>boring</w:t>
      </w:r>
      <w:r w:rsidR="00890296" w:rsidRPr="006F3210">
        <w:rPr>
          <w:rFonts w:ascii="Times New Roman" w:hAnsi="Times New Roman" w:cs="Times New Roman"/>
          <w:i/>
        </w:rPr>
        <w:t xml:space="preserve"> </w:t>
      </w:r>
      <w:r w:rsidR="00890296" w:rsidRPr="006F3210">
        <w:rPr>
          <w:rFonts w:ascii="Times New Roman" w:hAnsi="Times New Roman" w:cs="Times New Roman"/>
        </w:rPr>
        <w:t>book.</w:t>
      </w:r>
    </w:p>
    <w:p w14:paraId="2F06DA36" w14:textId="77777777" w:rsidR="00890296" w:rsidRPr="0044480D" w:rsidRDefault="00890296" w:rsidP="00A50AFE">
      <w:pPr>
        <w:spacing w:line="360" w:lineRule="exact"/>
        <w:ind w:left="360"/>
        <w:jc w:val="both"/>
        <w:rPr>
          <w:rFonts w:ascii="Times New Roman" w:hAnsi="Times New Roman" w:cs="Times New Roman"/>
        </w:rPr>
      </w:pPr>
      <w:r w:rsidRPr="0044480D">
        <w:rPr>
          <w:rFonts w:ascii="Times New Roman" w:hAnsi="Times New Roman" w:cs="Times New Roman"/>
        </w:rPr>
        <w:t>我不想再繼續讀這本無聊的書了。</w:t>
      </w:r>
    </w:p>
    <w:p w14:paraId="34EE05A3" w14:textId="7F08217E" w:rsidR="00890296" w:rsidRPr="006F3210" w:rsidRDefault="006F3210" w:rsidP="00A50AFE">
      <w:pPr>
        <w:spacing w:beforeLines="50" w:before="180" w:line="360" w:lineRule="exact"/>
        <w:ind w:left="360"/>
        <w:jc w:val="both"/>
        <w:rPr>
          <w:rFonts w:ascii="Times New Roman" w:hAnsi="Times New Roman" w:cs="Times New Roman"/>
        </w:rPr>
      </w:pPr>
      <w:r>
        <w:rPr>
          <w:rFonts w:ascii="新細明體" w:eastAsia="新細明體" w:hAnsi="新細明體" w:cs="Times New Roman" w:hint="eastAsia"/>
        </w:rPr>
        <w:t>․</w:t>
      </w:r>
      <w:r w:rsidR="00890296" w:rsidRPr="006F3210">
        <w:rPr>
          <w:rFonts w:ascii="Times New Roman" w:hAnsi="Times New Roman" w:cs="Times New Roman"/>
        </w:rPr>
        <w:t xml:space="preserve">I </w:t>
      </w:r>
      <w:r w:rsidR="00DC3F4A" w:rsidRPr="00DC3F4A">
        <w:rPr>
          <w:rFonts w:ascii="Times New Roman" w:hAnsi="Times New Roman" w:cs="Times New Roman"/>
        </w:rPr>
        <w:t xml:space="preserve">felt </w:t>
      </w:r>
      <w:r w:rsidR="00DC3F4A" w:rsidRPr="00DC3F4A">
        <w:rPr>
          <w:rFonts w:ascii="Times New Roman" w:hAnsi="Times New Roman" w:cs="Times New Roman"/>
          <w:b/>
        </w:rPr>
        <w:t>bored</w:t>
      </w:r>
      <w:r w:rsidR="00DC3F4A" w:rsidRPr="00DC3F4A">
        <w:rPr>
          <w:rFonts w:ascii="Times New Roman" w:hAnsi="Times New Roman" w:cs="Times New Roman"/>
        </w:rPr>
        <w:t xml:space="preserve"> during the movie because it was too slow and quiet.</w:t>
      </w:r>
    </w:p>
    <w:p w14:paraId="17D7751E" w14:textId="3900C0EC" w:rsidR="00DC3F4A" w:rsidRPr="00FB284C" w:rsidRDefault="00DC3F4A" w:rsidP="00A50AFE">
      <w:pPr>
        <w:spacing w:line="360" w:lineRule="exact"/>
        <w:ind w:leftChars="150" w:left="360"/>
        <w:jc w:val="both"/>
        <w:rPr>
          <w:rFonts w:ascii="Times New Roman" w:hAnsi="Times New Roman" w:cs="Times New Roman"/>
        </w:rPr>
      </w:pPr>
      <w:r w:rsidRPr="00DC3F4A">
        <w:rPr>
          <w:rFonts w:ascii="Times New Roman" w:hAnsi="Times New Roman" w:cs="Times New Roman" w:hint="eastAsia"/>
        </w:rPr>
        <w:t>我在看電影時感到無聊，因為它太慢又太安靜了。</w:t>
      </w:r>
    </w:p>
    <w:sectPr w:rsidR="00DC3F4A" w:rsidRPr="00FB28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3F193FC" w16cex:dateUtc="2024-11-06T08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7508AFE" w16cid:durableId="23F193F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4CF49" w14:textId="77777777" w:rsidR="00403616" w:rsidRDefault="00403616" w:rsidP="004D784A">
      <w:r>
        <w:separator/>
      </w:r>
    </w:p>
  </w:endnote>
  <w:endnote w:type="continuationSeparator" w:id="0">
    <w:p w14:paraId="54523B8F" w14:textId="77777777" w:rsidR="00403616" w:rsidRDefault="00403616" w:rsidP="004D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93304" w14:textId="77777777" w:rsidR="00403616" w:rsidRDefault="00403616" w:rsidP="004D784A">
      <w:r>
        <w:separator/>
      </w:r>
    </w:p>
  </w:footnote>
  <w:footnote w:type="continuationSeparator" w:id="0">
    <w:p w14:paraId="4CE34EB3" w14:textId="77777777" w:rsidR="00403616" w:rsidRDefault="00403616" w:rsidP="004D7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0429FA"/>
    <w:multiLevelType w:val="hybridMultilevel"/>
    <w:tmpl w:val="0A468DF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340F561D"/>
    <w:multiLevelType w:val="hybridMultilevel"/>
    <w:tmpl w:val="3078E466"/>
    <w:lvl w:ilvl="0" w:tplc="4AE0F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4AD"/>
    <w:rsid w:val="00002A7A"/>
    <w:rsid w:val="000278F9"/>
    <w:rsid w:val="00063F7F"/>
    <w:rsid w:val="00071AC2"/>
    <w:rsid w:val="00072391"/>
    <w:rsid w:val="000752FC"/>
    <w:rsid w:val="00094361"/>
    <w:rsid w:val="000A03EF"/>
    <w:rsid w:val="000A252B"/>
    <w:rsid w:val="000B0E97"/>
    <w:rsid w:val="000B5F49"/>
    <w:rsid w:val="000E3823"/>
    <w:rsid w:val="000E7E66"/>
    <w:rsid w:val="000F7593"/>
    <w:rsid w:val="000F78CC"/>
    <w:rsid w:val="00112E94"/>
    <w:rsid w:val="00114F77"/>
    <w:rsid w:val="00132ECB"/>
    <w:rsid w:val="001350E3"/>
    <w:rsid w:val="00136F86"/>
    <w:rsid w:val="00143ACD"/>
    <w:rsid w:val="0015417A"/>
    <w:rsid w:val="00176097"/>
    <w:rsid w:val="001A5A3B"/>
    <w:rsid w:val="001B5C0C"/>
    <w:rsid w:val="001C5EFF"/>
    <w:rsid w:val="001D3DBF"/>
    <w:rsid w:val="001E44E3"/>
    <w:rsid w:val="001F2322"/>
    <w:rsid w:val="001F3744"/>
    <w:rsid w:val="00207925"/>
    <w:rsid w:val="00214AF4"/>
    <w:rsid w:val="00220AD6"/>
    <w:rsid w:val="0022391D"/>
    <w:rsid w:val="00225BC9"/>
    <w:rsid w:val="0022742F"/>
    <w:rsid w:val="0025388F"/>
    <w:rsid w:val="00257B41"/>
    <w:rsid w:val="00262B12"/>
    <w:rsid w:val="00265564"/>
    <w:rsid w:val="00275FB4"/>
    <w:rsid w:val="00281A97"/>
    <w:rsid w:val="00283487"/>
    <w:rsid w:val="00290CF1"/>
    <w:rsid w:val="002A187B"/>
    <w:rsid w:val="002A2165"/>
    <w:rsid w:val="002A2F7F"/>
    <w:rsid w:val="002A64AD"/>
    <w:rsid w:val="002B3B6F"/>
    <w:rsid w:val="002C1E7B"/>
    <w:rsid w:val="002F35C9"/>
    <w:rsid w:val="002F3E83"/>
    <w:rsid w:val="002F3FAE"/>
    <w:rsid w:val="003210C5"/>
    <w:rsid w:val="003339EC"/>
    <w:rsid w:val="00337B4C"/>
    <w:rsid w:val="00352E3E"/>
    <w:rsid w:val="00354884"/>
    <w:rsid w:val="00387705"/>
    <w:rsid w:val="00391B44"/>
    <w:rsid w:val="003A2F2E"/>
    <w:rsid w:val="003D0AD8"/>
    <w:rsid w:val="003D3431"/>
    <w:rsid w:val="003E384A"/>
    <w:rsid w:val="003F32CD"/>
    <w:rsid w:val="003F39E4"/>
    <w:rsid w:val="00403616"/>
    <w:rsid w:val="00406341"/>
    <w:rsid w:val="004114BD"/>
    <w:rsid w:val="004265F3"/>
    <w:rsid w:val="004375EE"/>
    <w:rsid w:val="0044145C"/>
    <w:rsid w:val="0044293F"/>
    <w:rsid w:val="00443746"/>
    <w:rsid w:val="0044480D"/>
    <w:rsid w:val="00475C1A"/>
    <w:rsid w:val="00481DA5"/>
    <w:rsid w:val="00486195"/>
    <w:rsid w:val="004911D4"/>
    <w:rsid w:val="00492E36"/>
    <w:rsid w:val="00493401"/>
    <w:rsid w:val="004A4F47"/>
    <w:rsid w:val="004C4EFC"/>
    <w:rsid w:val="004D246E"/>
    <w:rsid w:val="004D3998"/>
    <w:rsid w:val="004D784A"/>
    <w:rsid w:val="004F1086"/>
    <w:rsid w:val="005107B5"/>
    <w:rsid w:val="00511609"/>
    <w:rsid w:val="00514339"/>
    <w:rsid w:val="005459DF"/>
    <w:rsid w:val="00560DF5"/>
    <w:rsid w:val="005637CD"/>
    <w:rsid w:val="0057208F"/>
    <w:rsid w:val="0058213C"/>
    <w:rsid w:val="005B1489"/>
    <w:rsid w:val="005D24BC"/>
    <w:rsid w:val="005D3852"/>
    <w:rsid w:val="005F18B8"/>
    <w:rsid w:val="005F1B35"/>
    <w:rsid w:val="005F7CEF"/>
    <w:rsid w:val="00611918"/>
    <w:rsid w:val="00621507"/>
    <w:rsid w:val="00632A2A"/>
    <w:rsid w:val="0064185E"/>
    <w:rsid w:val="00673053"/>
    <w:rsid w:val="00690D4F"/>
    <w:rsid w:val="006A404F"/>
    <w:rsid w:val="006B3306"/>
    <w:rsid w:val="006F3210"/>
    <w:rsid w:val="00706A8F"/>
    <w:rsid w:val="00725709"/>
    <w:rsid w:val="0072661D"/>
    <w:rsid w:val="00730AB4"/>
    <w:rsid w:val="00737EEC"/>
    <w:rsid w:val="007555D4"/>
    <w:rsid w:val="00757C2A"/>
    <w:rsid w:val="007713D1"/>
    <w:rsid w:val="007726E2"/>
    <w:rsid w:val="0078773E"/>
    <w:rsid w:val="007A0D2F"/>
    <w:rsid w:val="007A3027"/>
    <w:rsid w:val="007A69EE"/>
    <w:rsid w:val="007C2568"/>
    <w:rsid w:val="0081433F"/>
    <w:rsid w:val="00815447"/>
    <w:rsid w:val="00823D1F"/>
    <w:rsid w:val="0082741A"/>
    <w:rsid w:val="00834647"/>
    <w:rsid w:val="00835C6F"/>
    <w:rsid w:val="00841B0D"/>
    <w:rsid w:val="00861749"/>
    <w:rsid w:val="008645F6"/>
    <w:rsid w:val="0086770A"/>
    <w:rsid w:val="00873870"/>
    <w:rsid w:val="00880152"/>
    <w:rsid w:val="00882799"/>
    <w:rsid w:val="00890296"/>
    <w:rsid w:val="008A7526"/>
    <w:rsid w:val="008A7811"/>
    <w:rsid w:val="008B4162"/>
    <w:rsid w:val="008B7BB4"/>
    <w:rsid w:val="008C3E32"/>
    <w:rsid w:val="008C7D45"/>
    <w:rsid w:val="008D5642"/>
    <w:rsid w:val="008F23B5"/>
    <w:rsid w:val="00910206"/>
    <w:rsid w:val="009246A8"/>
    <w:rsid w:val="00933943"/>
    <w:rsid w:val="00936215"/>
    <w:rsid w:val="00951AFE"/>
    <w:rsid w:val="0098002D"/>
    <w:rsid w:val="00980DD4"/>
    <w:rsid w:val="00987061"/>
    <w:rsid w:val="009A18FA"/>
    <w:rsid w:val="009A61BD"/>
    <w:rsid w:val="009B0936"/>
    <w:rsid w:val="009D3BE8"/>
    <w:rsid w:val="00A300BD"/>
    <w:rsid w:val="00A50AFE"/>
    <w:rsid w:val="00A50DB1"/>
    <w:rsid w:val="00A61664"/>
    <w:rsid w:val="00A62B45"/>
    <w:rsid w:val="00A66E81"/>
    <w:rsid w:val="00A77E49"/>
    <w:rsid w:val="00A818AB"/>
    <w:rsid w:val="00A8516C"/>
    <w:rsid w:val="00AA2798"/>
    <w:rsid w:val="00AB7A2C"/>
    <w:rsid w:val="00AD7B05"/>
    <w:rsid w:val="00AE1E06"/>
    <w:rsid w:val="00AE4099"/>
    <w:rsid w:val="00B06D16"/>
    <w:rsid w:val="00B071A5"/>
    <w:rsid w:val="00B07759"/>
    <w:rsid w:val="00B236A6"/>
    <w:rsid w:val="00B44441"/>
    <w:rsid w:val="00B673CC"/>
    <w:rsid w:val="00B91174"/>
    <w:rsid w:val="00BC29F1"/>
    <w:rsid w:val="00BC7CA6"/>
    <w:rsid w:val="00BD32FC"/>
    <w:rsid w:val="00BD54E1"/>
    <w:rsid w:val="00BD6466"/>
    <w:rsid w:val="00BD6B4B"/>
    <w:rsid w:val="00BE6EA5"/>
    <w:rsid w:val="00C42015"/>
    <w:rsid w:val="00C56E9C"/>
    <w:rsid w:val="00C62801"/>
    <w:rsid w:val="00C82DEF"/>
    <w:rsid w:val="00C846F0"/>
    <w:rsid w:val="00C9452E"/>
    <w:rsid w:val="00C94C29"/>
    <w:rsid w:val="00CA4525"/>
    <w:rsid w:val="00CB2983"/>
    <w:rsid w:val="00CC5011"/>
    <w:rsid w:val="00CD0F81"/>
    <w:rsid w:val="00CE6C8E"/>
    <w:rsid w:val="00D2002A"/>
    <w:rsid w:val="00D2429D"/>
    <w:rsid w:val="00D318DC"/>
    <w:rsid w:val="00D335A7"/>
    <w:rsid w:val="00D53206"/>
    <w:rsid w:val="00D8039D"/>
    <w:rsid w:val="00D91EDE"/>
    <w:rsid w:val="00D92375"/>
    <w:rsid w:val="00DB434D"/>
    <w:rsid w:val="00DC18CE"/>
    <w:rsid w:val="00DC3F4A"/>
    <w:rsid w:val="00DC4932"/>
    <w:rsid w:val="00DD085E"/>
    <w:rsid w:val="00DE5838"/>
    <w:rsid w:val="00DF0412"/>
    <w:rsid w:val="00E14ADD"/>
    <w:rsid w:val="00E22AB9"/>
    <w:rsid w:val="00E605DC"/>
    <w:rsid w:val="00E6066F"/>
    <w:rsid w:val="00E63346"/>
    <w:rsid w:val="00E80C76"/>
    <w:rsid w:val="00E83415"/>
    <w:rsid w:val="00E96170"/>
    <w:rsid w:val="00EA0EE4"/>
    <w:rsid w:val="00EB496B"/>
    <w:rsid w:val="00EC708B"/>
    <w:rsid w:val="00EE0B14"/>
    <w:rsid w:val="00EF0EC4"/>
    <w:rsid w:val="00EF5A0D"/>
    <w:rsid w:val="00EF64C6"/>
    <w:rsid w:val="00F00195"/>
    <w:rsid w:val="00F003DA"/>
    <w:rsid w:val="00F37F23"/>
    <w:rsid w:val="00F43B8C"/>
    <w:rsid w:val="00F60061"/>
    <w:rsid w:val="00F771E0"/>
    <w:rsid w:val="00F8486C"/>
    <w:rsid w:val="00F911D4"/>
    <w:rsid w:val="00F93856"/>
    <w:rsid w:val="00FE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2ED24E7"/>
  <w15:docId w15:val="{5339940C-6976-4789-B88E-3E250230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78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784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A30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rsid w:val="00C62801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C62801"/>
  </w:style>
  <w:style w:type="character" w:styleId="a9">
    <w:name w:val="annotation reference"/>
    <w:basedOn w:val="a0"/>
    <w:uiPriority w:val="99"/>
    <w:semiHidden/>
    <w:unhideWhenUsed/>
    <w:rsid w:val="00611918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611918"/>
  </w:style>
  <w:style w:type="character" w:customStyle="1" w:styleId="ab">
    <w:name w:val="註解文字 字元"/>
    <w:basedOn w:val="a0"/>
    <w:link w:val="aa"/>
    <w:uiPriority w:val="99"/>
    <w:rsid w:val="00611918"/>
  </w:style>
  <w:style w:type="paragraph" w:styleId="ac">
    <w:name w:val="annotation subject"/>
    <w:basedOn w:val="aa"/>
    <w:next w:val="aa"/>
    <w:link w:val="ad"/>
    <w:uiPriority w:val="99"/>
    <w:semiHidden/>
    <w:unhideWhenUsed/>
    <w:rsid w:val="0061191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1191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11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1191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D2002A"/>
  </w:style>
  <w:style w:type="paragraph" w:styleId="af1">
    <w:name w:val="List Paragraph"/>
    <w:basedOn w:val="a"/>
    <w:uiPriority w:val="34"/>
    <w:qFormat/>
    <w:rsid w:val="0044480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和平_A+助理編輯_呂欣宜</cp:lastModifiedBy>
  <cp:revision>3</cp:revision>
  <dcterms:created xsi:type="dcterms:W3CDTF">2024-11-28T09:16:00Z</dcterms:created>
  <dcterms:modified xsi:type="dcterms:W3CDTF">2024-11-28T09:17:00Z</dcterms:modified>
</cp:coreProperties>
</file>